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99" w:rsidRPr="000F3AF3" w:rsidRDefault="009D0699" w:rsidP="009D0699">
      <w:pPr>
        <w:pStyle w:val="a3"/>
        <w:jc w:val="center"/>
        <w:rPr>
          <w:rFonts w:eastAsia="Times New Roman"/>
        </w:rPr>
      </w:pPr>
      <w:r w:rsidRPr="000F3AF3">
        <w:rPr>
          <w:rFonts w:eastAsia="Times New Roman"/>
        </w:rPr>
        <w:t>КАЗАХСКИЙ НАЦИОНАЛЬНЫЙ УНИВЕРСИТЕТ ИМ. АЛЬ-ФАРАБИ</w:t>
      </w:r>
    </w:p>
    <w:p w:rsidR="009D0699" w:rsidRPr="000F3AF3" w:rsidRDefault="009D0699" w:rsidP="009D0699">
      <w:pPr>
        <w:pStyle w:val="a3"/>
        <w:jc w:val="center"/>
        <w:rPr>
          <w:rFonts w:eastAsia="Times New Roman"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</w:rPr>
      </w:pPr>
      <w:r w:rsidRPr="000F3AF3">
        <w:rPr>
          <w:rFonts w:eastAsia="Times New Roman"/>
        </w:rPr>
        <w:t>ФАКУЛЬТЕТ ФИЛОСОФИИ И ПОЛИТОЛОГИИ</w:t>
      </w:r>
    </w:p>
    <w:p w:rsidR="009D0699" w:rsidRPr="000F3AF3" w:rsidRDefault="009D0699" w:rsidP="009D0699">
      <w:pPr>
        <w:pStyle w:val="a3"/>
        <w:jc w:val="center"/>
        <w:rPr>
          <w:rFonts w:eastAsia="Times New Roman"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</w:rPr>
      </w:pPr>
      <w:r w:rsidRPr="000F3AF3">
        <w:rPr>
          <w:rFonts w:eastAsia="Times New Roman"/>
        </w:rPr>
        <w:t xml:space="preserve">КАФЕДРА ОБЩЕЙ И ПРИКЛАДНОЙ ПСИХОЛОГИИ </w:t>
      </w: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  <w:r w:rsidRPr="000F3AF3">
        <w:rPr>
          <w:rFonts w:eastAsia="Times New Roman"/>
          <w:b/>
        </w:rPr>
        <w:t>ПРОГРАММА</w:t>
      </w: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  <w:r w:rsidRPr="000F3AF3">
        <w:rPr>
          <w:rFonts w:eastAsia="Times New Roman"/>
          <w:b/>
        </w:rPr>
        <w:t>ИТОГОВОГО ЭКЗАМЕНА</w:t>
      </w: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  <w:r w:rsidRPr="000F3AF3">
        <w:rPr>
          <w:rFonts w:eastAsia="Times New Roman"/>
          <w:b/>
        </w:rPr>
        <w:t>ПО ДИСЦИПЛИНЕ</w:t>
      </w: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  <w:r w:rsidRPr="000F3AF3">
        <w:rPr>
          <w:rFonts w:eastAsia="Times New Roman"/>
          <w:b/>
        </w:rPr>
        <w:t>NP 5303 – НЕЙРОПСИХОЛОГИЯ</w:t>
      </w: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  <w:r w:rsidRPr="000F3AF3">
        <w:rPr>
          <w:rFonts w:eastAsia="Times New Roman"/>
          <w:b/>
        </w:rPr>
        <w:t>Образовательная программа «</w:t>
      </w:r>
      <w:r w:rsidR="00685BEA">
        <w:rPr>
          <w:rFonts w:eastAsia="Times New Roman"/>
          <w:b/>
          <w:lang w:val="en-US"/>
        </w:rPr>
        <w:t>7M03125</w:t>
      </w:r>
      <w:r w:rsidR="00685BEA">
        <w:rPr>
          <w:rFonts w:eastAsia="Times New Roman"/>
          <w:b/>
        </w:rPr>
        <w:t xml:space="preserve">» </w:t>
      </w:r>
      <w:r w:rsidRPr="000F3AF3">
        <w:rPr>
          <w:rFonts w:eastAsia="Times New Roman"/>
          <w:b/>
        </w:rPr>
        <w:t>-Психология»</w:t>
      </w: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  <w:r w:rsidRPr="000F3AF3">
        <w:rPr>
          <w:rFonts w:eastAsia="Times New Roman"/>
          <w:b/>
        </w:rPr>
        <w:t>3 кредита</w:t>
      </w: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  <w:r w:rsidRPr="000F3AF3">
        <w:rPr>
          <w:rFonts w:eastAsia="Times New Roman"/>
          <w:b/>
        </w:rPr>
        <w:t>2 семестр 2021-2022 уч. год</w:t>
      </w: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B274D5" w:rsidRPr="000F3AF3" w:rsidRDefault="009D0699" w:rsidP="009D0699">
      <w:pPr>
        <w:pStyle w:val="a3"/>
        <w:ind w:left="0"/>
        <w:jc w:val="center"/>
        <w:rPr>
          <w:rFonts w:eastAsia="Times New Roman"/>
          <w:b/>
        </w:rPr>
      </w:pPr>
      <w:r w:rsidRPr="000F3AF3">
        <w:rPr>
          <w:rFonts w:eastAsia="Times New Roman"/>
          <w:b/>
        </w:rPr>
        <w:t xml:space="preserve">Преподаватель: </w:t>
      </w:r>
      <w:proofErr w:type="spellStart"/>
      <w:r w:rsidRPr="000F3AF3">
        <w:rPr>
          <w:rFonts w:eastAsia="Times New Roman"/>
          <w:b/>
        </w:rPr>
        <w:t>и.о</w:t>
      </w:r>
      <w:proofErr w:type="spellEnd"/>
      <w:r w:rsidRPr="000F3AF3">
        <w:rPr>
          <w:rFonts w:eastAsia="Times New Roman"/>
          <w:b/>
        </w:rPr>
        <w:t>. доцента Хусаинова И.Р.</w:t>
      </w:r>
    </w:p>
    <w:p w:rsidR="009D0699" w:rsidRPr="000F3AF3" w:rsidRDefault="009D0699" w:rsidP="009D0699">
      <w:pPr>
        <w:pStyle w:val="a3"/>
        <w:ind w:left="0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ind w:left="0"/>
        <w:jc w:val="center"/>
        <w:rPr>
          <w:rFonts w:eastAsia="Times New Roman"/>
          <w:b/>
        </w:rPr>
      </w:pPr>
    </w:p>
    <w:p w:rsidR="009D0699" w:rsidRPr="00685BEA" w:rsidRDefault="009D0699" w:rsidP="009D0699">
      <w:pPr>
        <w:pStyle w:val="a3"/>
        <w:ind w:left="0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ind w:left="0"/>
        <w:jc w:val="center"/>
        <w:rPr>
          <w:b/>
        </w:rPr>
      </w:pPr>
    </w:p>
    <w:p w:rsidR="0028031F" w:rsidRPr="000F3AF3" w:rsidRDefault="0028031F" w:rsidP="0028031F">
      <w:pPr>
        <w:tabs>
          <w:tab w:val="left" w:pos="335"/>
        </w:tabs>
        <w:ind w:left="34"/>
        <w:jc w:val="center"/>
        <w:rPr>
          <w:rFonts w:eastAsia="Calibri"/>
          <w:b/>
          <w:lang w:eastAsia="en-US"/>
        </w:rPr>
      </w:pPr>
      <w:r w:rsidRPr="000F3AF3">
        <w:rPr>
          <w:rFonts w:eastAsia="Calibri"/>
          <w:b/>
          <w:lang w:eastAsia="en-US"/>
        </w:rPr>
        <w:lastRenderedPageBreak/>
        <w:t>ПРОГРАММА</w:t>
      </w:r>
    </w:p>
    <w:p w:rsidR="0028031F" w:rsidRPr="000F3AF3" w:rsidRDefault="0028031F" w:rsidP="0028031F">
      <w:pPr>
        <w:tabs>
          <w:tab w:val="left" w:pos="335"/>
        </w:tabs>
        <w:ind w:left="34"/>
        <w:jc w:val="center"/>
        <w:rPr>
          <w:rFonts w:eastAsia="Calibri"/>
          <w:b/>
          <w:lang w:eastAsia="en-US"/>
        </w:rPr>
      </w:pPr>
      <w:r w:rsidRPr="000F3AF3">
        <w:rPr>
          <w:rFonts w:eastAsia="Calibri"/>
          <w:lang w:eastAsia="en-US"/>
        </w:rPr>
        <w:t>по дисциплине</w:t>
      </w:r>
      <w:r w:rsidRPr="000F3AF3">
        <w:rPr>
          <w:rFonts w:eastAsia="Calibri"/>
          <w:b/>
          <w:lang w:eastAsia="en-US"/>
        </w:rPr>
        <w:t xml:space="preserve"> «Нейропсихология»</w:t>
      </w:r>
    </w:p>
    <w:p w:rsidR="0028031F" w:rsidRPr="000F3AF3" w:rsidRDefault="0028031F" w:rsidP="0028031F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</w:p>
    <w:p w:rsidR="0028031F" w:rsidRPr="000F3AF3" w:rsidRDefault="0028031F" w:rsidP="0028031F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685BEA">
        <w:rPr>
          <w:rFonts w:eastAsia="Calibri"/>
          <w:b/>
          <w:lang w:eastAsia="en-US"/>
        </w:rPr>
        <w:tab/>
      </w:r>
      <w:r w:rsidRPr="000F3AF3">
        <w:rPr>
          <w:rFonts w:eastAsia="Calibri"/>
          <w:b/>
          <w:lang w:eastAsia="en-US"/>
        </w:rPr>
        <w:t xml:space="preserve">Учебные темы, выносимые на экзамен: </w:t>
      </w:r>
      <w:r w:rsidRPr="000F3AF3">
        <w:rPr>
          <w:rFonts w:eastAsia="Calibri"/>
          <w:lang w:eastAsia="en-US"/>
        </w:rPr>
        <w:t xml:space="preserve">На экзамен выносятся темы, отраженные в </w:t>
      </w:r>
      <w:proofErr w:type="spellStart"/>
      <w:r w:rsidRPr="000F3AF3">
        <w:rPr>
          <w:rFonts w:eastAsia="Calibri"/>
          <w:lang w:eastAsia="en-US"/>
        </w:rPr>
        <w:t>силлабусе</w:t>
      </w:r>
      <w:proofErr w:type="spellEnd"/>
      <w:r w:rsidRPr="000F3AF3">
        <w:rPr>
          <w:rFonts w:eastAsia="Calibri"/>
          <w:lang w:eastAsia="en-US"/>
        </w:rPr>
        <w:t>. Тематическое содержание охватывает все виды работ: темы лекций и семинаров, а также задания для самостоятельной работы студентов.</w:t>
      </w:r>
    </w:p>
    <w:p w:rsidR="00985367" w:rsidRDefault="0028031F" w:rsidP="00985367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0F3AF3">
        <w:rPr>
          <w:rFonts w:eastAsia="Calibri"/>
          <w:b/>
          <w:lang w:eastAsia="en-US"/>
        </w:rPr>
        <w:t xml:space="preserve">Проведение итогового экзамена в форме </w:t>
      </w:r>
    </w:p>
    <w:p w:rsidR="004F01A8" w:rsidRPr="001F6D61" w:rsidRDefault="004F01A8" w:rsidP="004F01A8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1F6D61">
        <w:rPr>
          <w:rFonts w:eastAsia="Calibri"/>
          <w:lang w:eastAsia="en-US"/>
        </w:rPr>
        <w:t>Проект, творческое Задание</w:t>
      </w:r>
    </w:p>
    <w:p w:rsidR="001F6D61" w:rsidRPr="001F6D61" w:rsidRDefault="001F6D61" w:rsidP="004F01A8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1F6D61">
        <w:rPr>
          <w:rFonts w:eastAsia="Calibri"/>
          <w:lang w:eastAsia="en-US"/>
        </w:rPr>
        <w:t xml:space="preserve">Проводится в СДО </w:t>
      </w:r>
      <w:proofErr w:type="spellStart"/>
      <w:r w:rsidRPr="001F6D61">
        <w:rPr>
          <w:rFonts w:eastAsia="Calibri"/>
          <w:lang w:eastAsia="en-US"/>
        </w:rPr>
        <w:t>Moodle</w:t>
      </w:r>
      <w:proofErr w:type="spellEnd"/>
      <w:r w:rsidRPr="001F6D61">
        <w:rPr>
          <w:rFonts w:eastAsia="Calibri"/>
          <w:lang w:eastAsia="en-US"/>
        </w:rPr>
        <w:t>. Формат экзамена – асинхронный.</w:t>
      </w:r>
    </w:p>
    <w:p w:rsidR="004F01A8" w:rsidRPr="00685BEA" w:rsidRDefault="004F01A8" w:rsidP="00EC1DA3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</w:p>
    <w:p w:rsidR="00EC1DA3" w:rsidRPr="000F3AF3" w:rsidRDefault="00EC1DA3" w:rsidP="00EC1DA3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0F3AF3">
        <w:rPr>
          <w:rFonts w:eastAsia="Calibri"/>
          <w:b/>
          <w:lang w:eastAsia="en-US"/>
        </w:rPr>
        <w:t>ВВЕДЕНИЕ</w:t>
      </w:r>
      <w:bookmarkStart w:id="0" w:name="_GoBack"/>
      <w:bookmarkEnd w:id="0"/>
    </w:p>
    <w:p w:rsidR="00FE6F2B" w:rsidRPr="000F3AF3" w:rsidRDefault="00EC1DA3" w:rsidP="0028031F">
      <w:pPr>
        <w:pStyle w:val="a7"/>
        <w:shd w:val="clear" w:color="auto" w:fill="FFFFFF"/>
        <w:spacing w:before="0" w:beforeAutospacing="0" w:after="0" w:afterAutospacing="0"/>
        <w:jc w:val="both"/>
        <w:rPr>
          <w:color w:val="161617"/>
        </w:rPr>
      </w:pPr>
      <w:r w:rsidRPr="000F3AF3">
        <w:rPr>
          <w:rFonts w:eastAsia="Calibri"/>
          <w:lang w:eastAsia="en-US"/>
        </w:rPr>
        <w:tab/>
      </w:r>
      <w:r w:rsidR="00FE6F2B" w:rsidRPr="000F3AF3">
        <w:rPr>
          <w:color w:val="161617"/>
        </w:rPr>
        <w:t xml:space="preserve">Нейропсихология – это научное направление, которое создалось на грани </w:t>
      </w:r>
      <w:proofErr w:type="spellStart"/>
      <w:r w:rsidR="00FE6F2B" w:rsidRPr="000F3AF3">
        <w:rPr>
          <w:color w:val="161617"/>
        </w:rPr>
        <w:t>нейронауки</w:t>
      </w:r>
      <w:proofErr w:type="spellEnd"/>
      <w:r w:rsidR="00FE6F2B" w:rsidRPr="000F3AF3">
        <w:rPr>
          <w:color w:val="161617"/>
        </w:rPr>
        <w:t xml:space="preserve"> и психологии, занимающееся изучением функционирования структур головного мозга и их связи с психическими процессами и формой поведения живых существ. Практическая нейропсихология используется в научно-исследовательских организациях, которые занимаются клиническими исследованиями, применяется в судебных и следственных учреждениях, в специализированных клиниках с направлением клиническая нейропсихология.</w:t>
      </w:r>
    </w:p>
    <w:p w:rsidR="00FE6F2B" w:rsidRPr="000F3AF3" w:rsidRDefault="0028031F" w:rsidP="0028031F">
      <w:pPr>
        <w:pStyle w:val="a7"/>
        <w:shd w:val="clear" w:color="auto" w:fill="FFFFFF"/>
        <w:spacing w:before="0" w:beforeAutospacing="0" w:after="0" w:afterAutospacing="0"/>
        <w:jc w:val="both"/>
        <w:rPr>
          <w:color w:val="161617"/>
        </w:rPr>
      </w:pPr>
      <w:r w:rsidRPr="00685BEA">
        <w:rPr>
          <w:color w:val="161617"/>
        </w:rPr>
        <w:tab/>
      </w:r>
      <w:r w:rsidR="00FE6F2B" w:rsidRPr="000F3AF3">
        <w:rPr>
          <w:color w:val="161617"/>
        </w:rPr>
        <w:t>Практическая нейропсихология применяется в решении задач медицинской психологии: диагностике и реабилитации. Клиническая и теоретическая составляющие нейропсихологии действуют в неразрывном единстве, при изначальных условиях формирования и развития нейропсихологии.</w:t>
      </w:r>
    </w:p>
    <w:p w:rsidR="00FE6F2B" w:rsidRPr="000F3AF3" w:rsidRDefault="0028031F" w:rsidP="0028031F">
      <w:pPr>
        <w:pStyle w:val="a7"/>
        <w:shd w:val="clear" w:color="auto" w:fill="FFFFFF"/>
        <w:spacing w:before="0" w:beforeAutospacing="0" w:after="0" w:afterAutospacing="0"/>
        <w:jc w:val="both"/>
        <w:rPr>
          <w:color w:val="161617"/>
        </w:rPr>
      </w:pPr>
      <w:r w:rsidRPr="00685BEA">
        <w:rPr>
          <w:color w:val="000080"/>
        </w:rPr>
        <w:tab/>
      </w:r>
      <w:r w:rsidR="00FE6F2B" w:rsidRPr="000F3AF3">
        <w:rPr>
          <w:color w:val="000080"/>
        </w:rPr>
        <w:t>Практическая нейропсихология</w:t>
      </w:r>
      <w:r w:rsidR="00FE6F2B" w:rsidRPr="000F3AF3">
        <w:rPr>
          <w:color w:val="161617"/>
        </w:rPr>
        <w:t> пребывает на стадии развития, её основные направления определяются расширением области применения метода синдромной нейропсихологической деятельности к диагностике таких категорий больных, в которых нарушения психических функций слабее выражены, чем при опухолях и более диффузны в своем проявлении.</w:t>
      </w:r>
      <w:r w:rsidR="003F4B49" w:rsidRPr="000F3AF3">
        <w:rPr>
          <w:color w:val="161617"/>
        </w:rPr>
        <w:t xml:space="preserve"> </w:t>
      </w:r>
      <w:r w:rsidR="00FE6F2B" w:rsidRPr="000F3AF3">
        <w:rPr>
          <w:color w:val="161617"/>
        </w:rPr>
        <w:t>При этом нейропсихологическая квалификация структуры расстрой</w:t>
      </w:r>
      <w:proofErr w:type="gramStart"/>
      <w:r w:rsidR="00FE6F2B" w:rsidRPr="000F3AF3">
        <w:rPr>
          <w:color w:val="161617"/>
        </w:rPr>
        <w:t>ств пс</w:t>
      </w:r>
      <w:proofErr w:type="gramEnd"/>
      <w:r w:rsidR="00FE6F2B" w:rsidRPr="000F3AF3">
        <w:rPr>
          <w:color w:val="161617"/>
        </w:rPr>
        <w:t>ихики, требует систематизированного описания данных синдромной диагностики, содержащего то, что только вошло в практику, но не успело получить освещения в раньше опубликованных фундаментальных исследованиях.</w:t>
      </w:r>
    </w:p>
    <w:p w:rsidR="00FE6F2B" w:rsidRPr="000F3AF3" w:rsidRDefault="0028031F" w:rsidP="0028031F">
      <w:pPr>
        <w:pStyle w:val="a7"/>
        <w:shd w:val="clear" w:color="auto" w:fill="FFFFFF"/>
        <w:spacing w:before="0" w:beforeAutospacing="0" w:after="0" w:afterAutospacing="0"/>
        <w:jc w:val="both"/>
        <w:rPr>
          <w:color w:val="161617"/>
        </w:rPr>
      </w:pPr>
      <w:r w:rsidRPr="00685BEA">
        <w:rPr>
          <w:color w:val="161617"/>
        </w:rPr>
        <w:tab/>
      </w:r>
      <w:r w:rsidR="00FE6F2B" w:rsidRPr="000F3AF3">
        <w:rPr>
          <w:color w:val="161617"/>
        </w:rPr>
        <w:t>Главной теоретической задачей, возникающей в области нейропсихологии, встает необходимость ответа на вопрос о возможности распространения общих нейропсихологических представлений о мозговой организации психики, которые сложились при исследовании последствий локальных поражений головного мозга, на изучение мозговых механизмов психики здоровых лиц.</w:t>
      </w:r>
    </w:p>
    <w:p w:rsidR="00CC150B" w:rsidRPr="000F3AF3" w:rsidRDefault="00CC150B" w:rsidP="00FE6F2B">
      <w:pPr>
        <w:tabs>
          <w:tab w:val="left" w:pos="335"/>
        </w:tabs>
        <w:ind w:left="34"/>
        <w:jc w:val="both"/>
        <w:rPr>
          <w:rFonts w:eastAsia="Calibri"/>
          <w:lang w:val="kk-KZ" w:eastAsia="en-US"/>
        </w:rPr>
      </w:pPr>
      <w:r w:rsidRPr="000F3AF3">
        <w:rPr>
          <w:rFonts w:eastAsia="Calibri"/>
          <w:b/>
          <w:lang w:val="kk-KZ" w:eastAsia="en-US"/>
        </w:rPr>
        <w:t>Цель дисциплин</w:t>
      </w:r>
      <w:r w:rsidRPr="000F3AF3">
        <w:rPr>
          <w:rFonts w:eastAsia="Calibri"/>
          <w:b/>
          <w:lang w:eastAsia="en-US"/>
        </w:rPr>
        <w:t>ы</w:t>
      </w:r>
      <w:r w:rsidR="00FE6F2B" w:rsidRPr="000F3AF3">
        <w:rPr>
          <w:rFonts w:eastAsia="Calibri"/>
          <w:lang w:val="kk-KZ" w:eastAsia="en-US"/>
        </w:rPr>
        <w:t xml:space="preserve">: </w:t>
      </w:r>
      <w:r w:rsidRPr="000F3AF3">
        <w:rPr>
          <w:rFonts w:eastAsia="Calibri"/>
          <w:lang w:val="kk-KZ" w:eastAsia="en-US"/>
        </w:rPr>
        <w:t>освоение студентами теоретических основ, методов клинической нейропсихологии, знаний об основных нейропсихологических синдромах нарушений высших психических функций и лежащих в основе этих синдромов поврежденных нейропсихологических факторах.</w:t>
      </w:r>
    </w:p>
    <w:p w:rsidR="00FE6F2B" w:rsidRPr="000F3AF3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val="kk-KZ" w:eastAsia="en-US"/>
        </w:rPr>
      </w:pPr>
      <w:r w:rsidRPr="000F3AF3">
        <w:rPr>
          <w:rFonts w:eastAsia="Calibri"/>
          <w:b/>
          <w:lang w:val="kk-KZ" w:eastAsia="en-US"/>
        </w:rPr>
        <w:t>Задачи дисциплины:</w:t>
      </w:r>
    </w:p>
    <w:p w:rsidR="00FE6F2B" w:rsidRPr="000F3AF3" w:rsidRDefault="00FE6F2B" w:rsidP="00FE6F2B">
      <w:pPr>
        <w:tabs>
          <w:tab w:val="left" w:pos="335"/>
        </w:tabs>
        <w:ind w:left="34"/>
        <w:jc w:val="both"/>
        <w:rPr>
          <w:rFonts w:eastAsia="Calibri"/>
          <w:lang w:val="kk-KZ" w:eastAsia="en-US"/>
        </w:rPr>
      </w:pPr>
      <w:r w:rsidRPr="000F3AF3">
        <w:rPr>
          <w:rFonts w:eastAsia="Calibri"/>
          <w:lang w:val="kk-KZ" w:eastAsia="en-US"/>
        </w:rPr>
        <w:t>Обеспечить усвоение слушателями теоретических знаний и п</w:t>
      </w:r>
      <w:r w:rsidR="00CC150B" w:rsidRPr="000F3AF3">
        <w:rPr>
          <w:rFonts w:eastAsia="Calibri"/>
          <w:lang w:val="kk-KZ" w:eastAsia="en-US"/>
        </w:rPr>
        <w:t>рактических навыков по следующему разделу</w:t>
      </w:r>
      <w:r w:rsidRPr="000F3AF3">
        <w:rPr>
          <w:rFonts w:eastAsia="Calibri"/>
          <w:lang w:val="kk-KZ" w:eastAsia="en-US"/>
        </w:rPr>
        <w:t xml:space="preserve"> клинической психологии:</w:t>
      </w:r>
    </w:p>
    <w:p w:rsidR="00FE6F2B" w:rsidRPr="000F3AF3" w:rsidRDefault="00FE6F2B" w:rsidP="0028031F">
      <w:pPr>
        <w:tabs>
          <w:tab w:val="left" w:pos="335"/>
        </w:tabs>
        <w:ind w:left="34"/>
        <w:jc w:val="both"/>
        <w:rPr>
          <w:rFonts w:eastAsia="Calibri"/>
          <w:lang w:val="kk-KZ" w:eastAsia="en-US"/>
        </w:rPr>
      </w:pPr>
      <w:r w:rsidRPr="000F3AF3">
        <w:rPr>
          <w:rFonts w:eastAsia="Calibri"/>
          <w:lang w:val="kk-KZ" w:eastAsia="en-US"/>
        </w:rPr>
        <w:t>-</w:t>
      </w:r>
      <w:r w:rsidRPr="000F3AF3">
        <w:rPr>
          <w:rFonts w:eastAsia="Calibri"/>
          <w:lang w:val="kk-KZ" w:eastAsia="en-US"/>
        </w:rPr>
        <w:tab/>
        <w:t>Нейропсихология</w:t>
      </w:r>
    </w:p>
    <w:p w:rsidR="00CC150B" w:rsidRPr="000F3AF3" w:rsidRDefault="00CC150B" w:rsidP="0028031F">
      <w:pPr>
        <w:pStyle w:val="a5"/>
        <w:numPr>
          <w:ilvl w:val="0"/>
          <w:numId w:val="5"/>
        </w:numPr>
        <w:tabs>
          <w:tab w:val="left" w:pos="335"/>
        </w:tabs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F3AF3">
        <w:rPr>
          <w:rFonts w:ascii="Times New Roman" w:hAnsi="Times New Roman"/>
          <w:sz w:val="24"/>
          <w:szCs w:val="24"/>
          <w:lang w:val="kk-KZ"/>
        </w:rPr>
        <w:t>систематизировать знания студентов о теоретических основах клинической нейропсихологии;</w:t>
      </w:r>
    </w:p>
    <w:p w:rsidR="00CC150B" w:rsidRPr="000F3AF3" w:rsidRDefault="00CC150B" w:rsidP="0028031F">
      <w:pPr>
        <w:pStyle w:val="a5"/>
        <w:numPr>
          <w:ilvl w:val="0"/>
          <w:numId w:val="5"/>
        </w:numPr>
        <w:tabs>
          <w:tab w:val="left" w:pos="335"/>
        </w:tabs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F3AF3">
        <w:rPr>
          <w:rFonts w:ascii="Times New Roman" w:hAnsi="Times New Roman"/>
          <w:sz w:val="24"/>
          <w:szCs w:val="24"/>
          <w:lang w:val="kk-KZ"/>
        </w:rPr>
        <w:t>сформулировать принципы построения нейропсихологического диагностического исследования;</w:t>
      </w:r>
    </w:p>
    <w:p w:rsidR="00CC150B" w:rsidRPr="000F3AF3" w:rsidRDefault="00CC150B" w:rsidP="0028031F">
      <w:pPr>
        <w:pStyle w:val="a5"/>
        <w:numPr>
          <w:ilvl w:val="0"/>
          <w:numId w:val="5"/>
        </w:numPr>
        <w:tabs>
          <w:tab w:val="left" w:pos="335"/>
        </w:tabs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F3AF3">
        <w:rPr>
          <w:rFonts w:ascii="Times New Roman" w:hAnsi="Times New Roman"/>
          <w:sz w:val="24"/>
          <w:szCs w:val="24"/>
          <w:lang w:val="kk-KZ"/>
        </w:rPr>
        <w:t>дать информацию по интерпретации данных, получаемых в ходе нейропсихологического обследования;</w:t>
      </w:r>
    </w:p>
    <w:p w:rsidR="00CC150B" w:rsidRPr="000F3AF3" w:rsidRDefault="00CC150B" w:rsidP="0028031F">
      <w:pPr>
        <w:pStyle w:val="a5"/>
        <w:numPr>
          <w:ilvl w:val="0"/>
          <w:numId w:val="5"/>
        </w:numPr>
        <w:tabs>
          <w:tab w:val="left" w:pos="335"/>
        </w:tabs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F3AF3">
        <w:rPr>
          <w:rFonts w:ascii="Times New Roman" w:hAnsi="Times New Roman"/>
          <w:sz w:val="24"/>
          <w:szCs w:val="24"/>
          <w:lang w:val="kk-KZ"/>
        </w:rPr>
        <w:t>обеспечить знаниями по основным типам нейропсихологических синдромов и факторов, с нарушением которых они связаны;</w:t>
      </w:r>
    </w:p>
    <w:p w:rsidR="00FE6F2B" w:rsidRPr="004F01A8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0F3AF3">
        <w:rPr>
          <w:rFonts w:eastAsia="Calibri"/>
          <w:lang w:eastAsia="en-US"/>
        </w:rPr>
        <w:t xml:space="preserve">По окончанию </w:t>
      </w:r>
      <w:r w:rsidR="004F01A8">
        <w:rPr>
          <w:rFonts w:eastAsia="Calibri"/>
          <w:lang w:eastAsia="en-US"/>
        </w:rPr>
        <w:t>кура магистранты будут способны</w:t>
      </w:r>
      <w:r w:rsidR="004F01A8" w:rsidRPr="004F01A8">
        <w:rPr>
          <w:rFonts w:eastAsia="Calibri"/>
          <w:lang w:eastAsia="en-US"/>
        </w:rPr>
        <w:t xml:space="preserve"> </w:t>
      </w:r>
      <w:r w:rsidRPr="000F3AF3">
        <w:rPr>
          <w:rFonts w:eastAsia="Calibri"/>
          <w:b/>
          <w:lang w:eastAsia="en-US"/>
        </w:rPr>
        <w:t>знать</w:t>
      </w:r>
      <w:r w:rsidR="004F01A8">
        <w:rPr>
          <w:rFonts w:eastAsia="Calibri"/>
          <w:b/>
          <w:lang w:eastAsia="en-US"/>
        </w:rPr>
        <w:t>:</w:t>
      </w:r>
    </w:p>
    <w:p w:rsidR="00FE6F2B" w:rsidRPr="000F3AF3" w:rsidRDefault="00FE6F2B" w:rsidP="00FE6F2B">
      <w:pPr>
        <w:numPr>
          <w:ilvl w:val="0"/>
          <w:numId w:val="2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 w:rsidRPr="000F3AF3">
        <w:rPr>
          <w:rFonts w:eastAsia="Calibri"/>
          <w:lang w:eastAsia="en-US"/>
        </w:rPr>
        <w:lastRenderedPageBreak/>
        <w:t>Методологию синдромного анализа нарушений ВПФ</w:t>
      </w:r>
    </w:p>
    <w:p w:rsidR="00FE6F2B" w:rsidRPr="000F3AF3" w:rsidRDefault="00FE6F2B" w:rsidP="00FE6F2B">
      <w:pPr>
        <w:numPr>
          <w:ilvl w:val="0"/>
          <w:numId w:val="2"/>
        </w:numPr>
        <w:tabs>
          <w:tab w:val="left" w:pos="335"/>
        </w:tabs>
        <w:ind w:hanging="754"/>
        <w:jc w:val="both"/>
        <w:rPr>
          <w:rFonts w:eastAsia="Calibri"/>
          <w:lang w:eastAsia="en-US"/>
        </w:rPr>
      </w:pPr>
      <w:r w:rsidRPr="000F3AF3">
        <w:rPr>
          <w:rFonts w:eastAsia="Calibri"/>
          <w:lang w:eastAsia="en-US"/>
        </w:rPr>
        <w:t>Феноменологию патопсихологической квалификации нарушений сознания, восприятия, памяти, мышления, эмоционально-личностной сферы при психических заболеваниях и пограничных личностных расстройствах</w:t>
      </w:r>
    </w:p>
    <w:p w:rsidR="00FE6F2B" w:rsidRPr="000F3AF3" w:rsidRDefault="00FE6F2B" w:rsidP="0028031F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0F3AF3">
        <w:rPr>
          <w:rFonts w:eastAsia="Calibri"/>
          <w:lang w:eastAsia="en-US"/>
        </w:rPr>
        <w:t>•</w:t>
      </w:r>
      <w:r w:rsidRPr="000F3AF3">
        <w:rPr>
          <w:rFonts w:eastAsia="Calibri"/>
          <w:lang w:eastAsia="en-US"/>
        </w:rPr>
        <w:tab/>
        <w:t>методики нейропсихологического обследования (принципы построения, процедура обследования, интерпретация результатов);</w:t>
      </w:r>
    </w:p>
    <w:p w:rsidR="00FE6F2B" w:rsidRPr="000F3AF3" w:rsidRDefault="00FE6F2B" w:rsidP="0028031F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0F3AF3">
        <w:rPr>
          <w:rFonts w:eastAsia="Calibri"/>
          <w:lang w:eastAsia="en-US"/>
        </w:rPr>
        <w:t>•</w:t>
      </w:r>
      <w:r w:rsidRPr="000F3AF3">
        <w:rPr>
          <w:rFonts w:eastAsia="Calibri"/>
          <w:lang w:eastAsia="en-US"/>
        </w:rPr>
        <w:tab/>
        <w:t>принципы и методы восстановительного обучения;</w:t>
      </w:r>
    </w:p>
    <w:p w:rsidR="00FE6F2B" w:rsidRPr="000F3AF3" w:rsidRDefault="00FE6F2B" w:rsidP="0028031F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0F3AF3">
        <w:rPr>
          <w:rFonts w:eastAsia="Calibri"/>
          <w:lang w:eastAsia="en-US"/>
        </w:rPr>
        <w:t>•</w:t>
      </w:r>
      <w:r w:rsidRPr="000F3AF3">
        <w:rPr>
          <w:rFonts w:eastAsia="Calibri"/>
          <w:lang w:eastAsia="en-US"/>
        </w:rPr>
        <w:tab/>
        <w:t>специфику коррекционной работы с использованием методов нейропсихологии</w:t>
      </w:r>
      <w:r w:rsidR="00CC150B" w:rsidRPr="000F3AF3">
        <w:rPr>
          <w:rFonts w:eastAsia="Calibri"/>
          <w:lang w:eastAsia="en-US"/>
        </w:rPr>
        <w:t>;</w:t>
      </w:r>
    </w:p>
    <w:p w:rsidR="00CC150B" w:rsidRPr="000F3AF3" w:rsidRDefault="00CC150B" w:rsidP="0028031F">
      <w:pPr>
        <w:pStyle w:val="a5"/>
        <w:numPr>
          <w:ilvl w:val="0"/>
          <w:numId w:val="4"/>
        </w:numPr>
        <w:tabs>
          <w:tab w:val="left" w:pos="33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3AF3">
        <w:rPr>
          <w:rFonts w:ascii="Times New Roman" w:hAnsi="Times New Roman"/>
          <w:sz w:val="24"/>
          <w:szCs w:val="24"/>
        </w:rPr>
        <w:t>современные теоретико-методологические основы диагностики нарушений психической деятельности  личности больного;</w:t>
      </w:r>
    </w:p>
    <w:p w:rsidR="00CC150B" w:rsidRPr="000F3AF3" w:rsidRDefault="00CC150B" w:rsidP="0028031F">
      <w:pPr>
        <w:pStyle w:val="a5"/>
        <w:numPr>
          <w:ilvl w:val="0"/>
          <w:numId w:val="4"/>
        </w:numPr>
        <w:tabs>
          <w:tab w:val="left" w:pos="33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3AF3">
        <w:rPr>
          <w:rFonts w:ascii="Times New Roman" w:hAnsi="Times New Roman"/>
          <w:sz w:val="24"/>
          <w:szCs w:val="24"/>
        </w:rPr>
        <w:t>современные методы диагностики нарушений психической деятельности и личности больного;</w:t>
      </w:r>
    </w:p>
    <w:p w:rsidR="00CC150B" w:rsidRPr="000F3AF3" w:rsidRDefault="00CC150B" w:rsidP="0028031F">
      <w:pPr>
        <w:pStyle w:val="a5"/>
        <w:numPr>
          <w:ilvl w:val="0"/>
          <w:numId w:val="4"/>
        </w:numPr>
        <w:tabs>
          <w:tab w:val="left" w:pos="33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3AF3">
        <w:rPr>
          <w:rFonts w:ascii="Times New Roman" w:hAnsi="Times New Roman"/>
          <w:sz w:val="24"/>
          <w:szCs w:val="24"/>
        </w:rPr>
        <w:t>методы и методики патопсихологического обследования больных;</w:t>
      </w:r>
    </w:p>
    <w:p w:rsidR="00CC150B" w:rsidRPr="000F3AF3" w:rsidRDefault="00CC150B" w:rsidP="0028031F">
      <w:pPr>
        <w:pStyle w:val="a5"/>
        <w:numPr>
          <w:ilvl w:val="0"/>
          <w:numId w:val="4"/>
        </w:numPr>
        <w:tabs>
          <w:tab w:val="left" w:pos="33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3AF3">
        <w:rPr>
          <w:rFonts w:ascii="Times New Roman" w:hAnsi="Times New Roman"/>
          <w:sz w:val="24"/>
          <w:szCs w:val="24"/>
        </w:rPr>
        <w:t>методы и методики нейропсихологического обследования больных;</w:t>
      </w:r>
    </w:p>
    <w:p w:rsidR="00CC150B" w:rsidRPr="000F3AF3" w:rsidRDefault="00CC150B" w:rsidP="0028031F">
      <w:pPr>
        <w:pStyle w:val="a5"/>
        <w:numPr>
          <w:ilvl w:val="0"/>
          <w:numId w:val="4"/>
        </w:numPr>
        <w:tabs>
          <w:tab w:val="left" w:pos="33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3AF3">
        <w:rPr>
          <w:rFonts w:ascii="Times New Roman" w:hAnsi="Times New Roman"/>
          <w:sz w:val="24"/>
          <w:szCs w:val="24"/>
        </w:rPr>
        <w:t>основные методы исследования личности пациента;</w:t>
      </w:r>
    </w:p>
    <w:p w:rsidR="00CC150B" w:rsidRPr="000F3AF3" w:rsidRDefault="00CC150B" w:rsidP="0028031F">
      <w:pPr>
        <w:pStyle w:val="a5"/>
        <w:numPr>
          <w:ilvl w:val="0"/>
          <w:numId w:val="4"/>
        </w:numPr>
        <w:tabs>
          <w:tab w:val="left" w:pos="33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3AF3">
        <w:rPr>
          <w:rFonts w:ascii="Times New Roman" w:hAnsi="Times New Roman"/>
          <w:sz w:val="24"/>
          <w:szCs w:val="24"/>
        </w:rPr>
        <w:t>проективные методы и методики психодиагностики.</w:t>
      </w:r>
    </w:p>
    <w:p w:rsidR="00FE6F2B" w:rsidRPr="000F3AF3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0F3AF3">
        <w:rPr>
          <w:rFonts w:eastAsia="Calibri"/>
          <w:b/>
          <w:lang w:eastAsia="en-US"/>
        </w:rPr>
        <w:t>уметь:</w:t>
      </w:r>
    </w:p>
    <w:p w:rsidR="00FE6F2B" w:rsidRPr="000F3AF3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0F3AF3">
        <w:rPr>
          <w:rFonts w:eastAsia="Calibri"/>
          <w:lang w:eastAsia="en-US"/>
        </w:rPr>
        <w:t>•</w:t>
      </w:r>
      <w:r w:rsidRPr="000F3AF3">
        <w:rPr>
          <w:rFonts w:eastAsia="Calibri"/>
          <w:lang w:eastAsia="en-US"/>
        </w:rPr>
        <w:tab/>
        <w:t>применять основные методы нейропсихологического обследования;</w:t>
      </w:r>
    </w:p>
    <w:p w:rsidR="00FE6F2B" w:rsidRPr="000F3AF3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0F3AF3">
        <w:rPr>
          <w:rFonts w:eastAsia="Calibri"/>
          <w:lang w:eastAsia="en-US"/>
        </w:rPr>
        <w:t>•</w:t>
      </w:r>
      <w:r w:rsidRPr="000F3AF3">
        <w:rPr>
          <w:rFonts w:eastAsia="Calibri"/>
          <w:lang w:eastAsia="en-US"/>
        </w:rPr>
        <w:tab/>
        <w:t>оценивать результаты нейропсихологического обследования в норме и при отклонениях в развитии;</w:t>
      </w:r>
    </w:p>
    <w:p w:rsidR="00FE6F2B" w:rsidRPr="000F3AF3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0F3AF3">
        <w:rPr>
          <w:rFonts w:eastAsia="Calibri"/>
          <w:lang w:eastAsia="en-US"/>
        </w:rPr>
        <w:t>•</w:t>
      </w:r>
      <w:r w:rsidRPr="000F3AF3">
        <w:rPr>
          <w:rFonts w:eastAsia="Calibri"/>
          <w:lang w:eastAsia="en-US"/>
        </w:rPr>
        <w:tab/>
        <w:t>составлять коррекционные программы на основе данных диагностического обследования</w:t>
      </w:r>
    </w:p>
    <w:p w:rsidR="00FE6F2B" w:rsidRPr="000F3AF3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0F3AF3">
        <w:rPr>
          <w:rFonts w:eastAsia="Calibri"/>
          <w:b/>
          <w:lang w:eastAsia="en-US"/>
        </w:rPr>
        <w:t>владеть:</w:t>
      </w:r>
    </w:p>
    <w:p w:rsidR="00FE6F2B" w:rsidRPr="000F3AF3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0F3AF3">
        <w:rPr>
          <w:rFonts w:eastAsia="Calibri"/>
          <w:lang w:eastAsia="en-US"/>
        </w:rPr>
        <w:t xml:space="preserve">знаниями о </w:t>
      </w:r>
      <w:r w:rsidR="00CC150B" w:rsidRPr="000F3AF3">
        <w:rPr>
          <w:rFonts w:eastAsia="Calibri"/>
          <w:lang w:eastAsia="en-US"/>
        </w:rPr>
        <w:t>нейропсихологии</w:t>
      </w:r>
      <w:r w:rsidRPr="000F3AF3">
        <w:rPr>
          <w:rFonts w:eastAsia="Calibri"/>
          <w:lang w:eastAsia="en-US"/>
        </w:rPr>
        <w:t xml:space="preserve"> как разделе медицинской и клинической психологии отрасли, ее предмете, задачах, методах исследования;</w:t>
      </w:r>
    </w:p>
    <w:p w:rsidR="00FE6F2B" w:rsidRPr="000F3AF3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0F3AF3">
        <w:rPr>
          <w:rFonts w:eastAsia="Calibri"/>
          <w:lang w:eastAsia="en-US"/>
        </w:rPr>
        <w:t>- сформировать представление об основных психосоматических теориях;</w:t>
      </w:r>
    </w:p>
    <w:p w:rsidR="00FE6F2B" w:rsidRPr="000F3AF3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0F3AF3">
        <w:rPr>
          <w:rFonts w:eastAsia="Calibri"/>
          <w:lang w:eastAsia="en-US"/>
        </w:rPr>
        <w:t>- сформировать представление об основных видах психосоматических расстройств;</w:t>
      </w:r>
    </w:p>
    <w:p w:rsidR="00FE6F2B" w:rsidRPr="000F3AF3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0F3AF3">
        <w:rPr>
          <w:rFonts w:eastAsia="Calibri"/>
          <w:lang w:eastAsia="en-US"/>
        </w:rPr>
        <w:t>- сформировать представление об отношении человека к болезни и факторах его</w:t>
      </w:r>
    </w:p>
    <w:p w:rsidR="00FE6F2B" w:rsidRPr="000F3AF3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0F3AF3">
        <w:rPr>
          <w:rFonts w:eastAsia="Calibri"/>
          <w:lang w:eastAsia="en-US"/>
        </w:rPr>
        <w:t>формирования</w:t>
      </w:r>
    </w:p>
    <w:p w:rsidR="00CC150B" w:rsidRPr="000F3AF3" w:rsidRDefault="00FE6F2B" w:rsidP="00FE6F2B">
      <w:pPr>
        <w:pStyle w:val="a3"/>
        <w:ind w:left="0"/>
        <w:jc w:val="both"/>
        <w:rPr>
          <w:b/>
        </w:rPr>
      </w:pPr>
      <w:r w:rsidRPr="000F3AF3">
        <w:rPr>
          <w:lang w:eastAsia="en-US"/>
        </w:rPr>
        <w:t>•</w:t>
      </w:r>
      <w:r w:rsidRPr="000F3AF3">
        <w:rPr>
          <w:lang w:eastAsia="en-US"/>
        </w:rPr>
        <w:tab/>
        <w:t>особенностями применения основных приемов нейропсихологической диагностики и коррекции при нарушениях развития разной этиологии</w:t>
      </w:r>
      <w:r w:rsidRPr="000F3AF3">
        <w:rPr>
          <w:b/>
        </w:rPr>
        <w:t xml:space="preserve"> </w:t>
      </w:r>
    </w:p>
    <w:p w:rsidR="00C90F87" w:rsidRPr="000F3AF3" w:rsidRDefault="003B4CAE" w:rsidP="00FE6F2B">
      <w:pPr>
        <w:pStyle w:val="a3"/>
        <w:ind w:left="0"/>
        <w:jc w:val="center"/>
        <w:rPr>
          <w:b/>
        </w:rPr>
      </w:pPr>
      <w:r>
        <w:rPr>
          <w:b/>
        </w:rPr>
        <w:t>«Т</w:t>
      </w:r>
      <w:r w:rsidRPr="000F3AF3">
        <w:rPr>
          <w:b/>
        </w:rPr>
        <w:t>емы, по которым будут составлены задания»</w:t>
      </w:r>
    </w:p>
    <w:p w:rsidR="00A9093E" w:rsidRPr="000F3AF3" w:rsidRDefault="00A9093E" w:rsidP="0028031F">
      <w:pPr>
        <w:pStyle w:val="a3"/>
        <w:spacing w:after="0"/>
        <w:ind w:left="0"/>
        <w:jc w:val="both"/>
      </w:pPr>
      <w:r w:rsidRPr="000F3AF3">
        <w:t>1. Прикладные аспекты нейропсихологии. Дифференциально-диагностическая и коррекционная работа.</w:t>
      </w:r>
    </w:p>
    <w:p w:rsidR="00A9093E" w:rsidRPr="000F3AF3" w:rsidRDefault="00A9093E" w:rsidP="0028031F">
      <w:pPr>
        <w:pStyle w:val="a3"/>
        <w:spacing w:after="0"/>
        <w:ind w:left="0"/>
        <w:jc w:val="both"/>
      </w:pPr>
      <w:r w:rsidRPr="000F3AF3">
        <w:t>2. Проблема локализации ВПФ в мозге.</w:t>
      </w:r>
    </w:p>
    <w:p w:rsidR="00A9093E" w:rsidRPr="000F3AF3" w:rsidRDefault="00A9093E" w:rsidP="0028031F">
      <w:pPr>
        <w:pStyle w:val="a3"/>
        <w:spacing w:after="0"/>
        <w:ind w:left="0"/>
        <w:jc w:val="both"/>
      </w:pPr>
      <w:r w:rsidRPr="000F3AF3">
        <w:t>3. Принципы и процедура синдромного анализа. Нейропсихологическая диагностика.</w:t>
      </w:r>
    </w:p>
    <w:p w:rsidR="00A9093E" w:rsidRPr="000F3AF3" w:rsidRDefault="00A9093E" w:rsidP="0028031F">
      <w:pPr>
        <w:pStyle w:val="a3"/>
        <w:spacing w:after="0"/>
        <w:ind w:left="0"/>
        <w:jc w:val="both"/>
      </w:pPr>
      <w:r w:rsidRPr="000F3AF3">
        <w:t>4. Нейропсихологическая диагностика эмоциональных состояний.</w:t>
      </w:r>
    </w:p>
    <w:p w:rsidR="00A9093E" w:rsidRPr="000F3AF3" w:rsidRDefault="00A9093E" w:rsidP="0028031F">
      <w:pPr>
        <w:pStyle w:val="a3"/>
        <w:spacing w:after="0"/>
        <w:ind w:left="0"/>
        <w:jc w:val="both"/>
      </w:pPr>
      <w:r w:rsidRPr="000F3AF3">
        <w:t>5. Нейропсихологическая диагностика в детском возрасте</w:t>
      </w:r>
    </w:p>
    <w:p w:rsidR="00A9093E" w:rsidRPr="000F3AF3" w:rsidRDefault="00A9093E" w:rsidP="0028031F">
      <w:pPr>
        <w:pStyle w:val="a3"/>
        <w:spacing w:after="0"/>
        <w:ind w:left="0"/>
        <w:jc w:val="both"/>
      </w:pPr>
      <w:r w:rsidRPr="000F3AF3">
        <w:t>6. Принципы нейропсихологической диагностики у детей и взрослых.</w:t>
      </w:r>
    </w:p>
    <w:p w:rsidR="00A9093E" w:rsidRPr="000F3AF3" w:rsidRDefault="00A9093E" w:rsidP="0028031F">
      <w:pPr>
        <w:pStyle w:val="a3"/>
        <w:spacing w:after="0"/>
        <w:ind w:left="0"/>
        <w:jc w:val="both"/>
      </w:pPr>
      <w:r w:rsidRPr="000F3AF3">
        <w:t>7. Вторичные и сопутствующие нарушения ВПФ</w:t>
      </w:r>
    </w:p>
    <w:p w:rsidR="00A9093E" w:rsidRPr="000F3AF3" w:rsidRDefault="00A9093E" w:rsidP="0028031F">
      <w:pPr>
        <w:pStyle w:val="a3"/>
        <w:spacing w:after="0"/>
        <w:ind w:left="0"/>
        <w:jc w:val="both"/>
      </w:pPr>
      <w:r w:rsidRPr="000F3AF3">
        <w:t>8. Сравнительный анализ интегративных подходов  методов коррекционных программ при нарушениях ВПФ</w:t>
      </w:r>
    </w:p>
    <w:p w:rsidR="00A9093E" w:rsidRPr="000F3AF3" w:rsidRDefault="00A9093E" w:rsidP="0028031F">
      <w:pPr>
        <w:pStyle w:val="a3"/>
        <w:spacing w:after="0"/>
        <w:ind w:left="0"/>
        <w:jc w:val="both"/>
      </w:pPr>
      <w:r w:rsidRPr="000F3AF3">
        <w:t xml:space="preserve">9. Практические подходы в нейропсихологии -  в индивидуальном консультировании и </w:t>
      </w:r>
      <w:proofErr w:type="spellStart"/>
      <w:r w:rsidRPr="000F3AF3">
        <w:t>психокоррекционных</w:t>
      </w:r>
      <w:proofErr w:type="spellEnd"/>
      <w:r w:rsidRPr="000F3AF3">
        <w:t xml:space="preserve"> программах</w:t>
      </w:r>
    </w:p>
    <w:p w:rsidR="00A9093E" w:rsidRDefault="00A9093E" w:rsidP="00A9093E">
      <w:pPr>
        <w:pStyle w:val="a3"/>
        <w:ind w:left="0"/>
        <w:jc w:val="both"/>
        <w:rPr>
          <w:b/>
        </w:rPr>
      </w:pPr>
    </w:p>
    <w:p w:rsidR="001D27CF" w:rsidRDefault="001D27CF" w:rsidP="00A9093E">
      <w:pPr>
        <w:pStyle w:val="a3"/>
        <w:ind w:left="0"/>
        <w:jc w:val="both"/>
        <w:rPr>
          <w:b/>
        </w:rPr>
      </w:pPr>
    </w:p>
    <w:p w:rsidR="001D27CF" w:rsidRDefault="001D27CF" w:rsidP="00A9093E">
      <w:pPr>
        <w:pStyle w:val="a3"/>
        <w:ind w:left="0"/>
        <w:jc w:val="both"/>
        <w:rPr>
          <w:b/>
        </w:rPr>
      </w:pPr>
    </w:p>
    <w:p w:rsidR="001D27CF" w:rsidRPr="00685BEA" w:rsidRDefault="001D27CF" w:rsidP="00A9093E">
      <w:pPr>
        <w:pStyle w:val="a3"/>
        <w:ind w:left="0"/>
        <w:jc w:val="both"/>
      </w:pPr>
    </w:p>
    <w:p w:rsidR="003F4B49" w:rsidRPr="000F3AF3" w:rsidRDefault="003F4B49" w:rsidP="00A9093E">
      <w:pPr>
        <w:pStyle w:val="a3"/>
        <w:ind w:left="0"/>
        <w:jc w:val="both"/>
      </w:pPr>
    </w:p>
    <w:p w:rsidR="004F01A8" w:rsidRDefault="00D62D6E" w:rsidP="004F01A8">
      <w:pPr>
        <w:pStyle w:val="a3"/>
        <w:ind w:left="0"/>
        <w:jc w:val="center"/>
        <w:rPr>
          <w:b/>
        </w:rPr>
      </w:pPr>
      <w:r w:rsidRPr="000F3AF3">
        <w:rPr>
          <w:b/>
        </w:rPr>
        <w:lastRenderedPageBreak/>
        <w:t>МЕТОДИЧЕСКИЕ УКАЗАНИЯ К ЭКЗАМЕНУ</w:t>
      </w:r>
    </w:p>
    <w:p w:rsidR="004F01A8" w:rsidRDefault="004F01A8" w:rsidP="004F01A8">
      <w:pPr>
        <w:pStyle w:val="a3"/>
        <w:ind w:left="0"/>
        <w:jc w:val="center"/>
        <w:rPr>
          <w:b/>
        </w:rPr>
      </w:pPr>
    </w:p>
    <w:p w:rsidR="004F01A8" w:rsidRDefault="004E10A8" w:rsidP="004F01A8">
      <w:pPr>
        <w:pStyle w:val="a3"/>
        <w:ind w:left="0"/>
        <w:rPr>
          <w:b/>
        </w:rPr>
      </w:pPr>
      <w:r w:rsidRPr="000F3AF3">
        <w:rPr>
          <w:b/>
          <w:i/>
        </w:rPr>
        <w:t>Форма</w:t>
      </w:r>
      <w:r w:rsidR="00D62D6E" w:rsidRPr="000F3AF3">
        <w:rPr>
          <w:b/>
          <w:i/>
        </w:rPr>
        <w:t xml:space="preserve"> проведения:</w:t>
      </w:r>
      <w:r w:rsidR="00C54863" w:rsidRPr="000F3AF3">
        <w:rPr>
          <w:b/>
        </w:rPr>
        <w:t xml:space="preserve"> </w:t>
      </w:r>
    </w:p>
    <w:p w:rsidR="004F01A8" w:rsidRPr="004F01A8" w:rsidRDefault="004F01A8" w:rsidP="004F01A8">
      <w:pPr>
        <w:pStyle w:val="a3"/>
        <w:ind w:left="0"/>
        <w:rPr>
          <w:b/>
        </w:rPr>
      </w:pPr>
      <w:r>
        <w:t xml:space="preserve">ПИСЬМЕННЫЙ ЭКЗАМЕН В СДО MOODLE </w:t>
      </w:r>
      <w:r w:rsidRPr="004F01A8">
        <w:rPr>
          <w:b/>
        </w:rPr>
        <w:t>Проект, творческое Задание</w:t>
      </w:r>
    </w:p>
    <w:p w:rsidR="004F01A8" w:rsidRDefault="004F01A8" w:rsidP="004F01A8">
      <w:pPr>
        <w:pStyle w:val="a3"/>
        <w:ind w:left="0"/>
      </w:pPr>
      <w:r w:rsidRPr="004F01A8">
        <w:rPr>
          <w:b/>
        </w:rPr>
        <w:t>Асинхронный формат</w:t>
      </w:r>
    </w:p>
    <w:p w:rsidR="000F3AF3" w:rsidRDefault="00C54863" w:rsidP="004F01A8">
      <w:pPr>
        <w:pStyle w:val="a3"/>
        <w:ind w:left="0"/>
      </w:pPr>
      <w:r w:rsidRPr="000F3AF3">
        <w:t xml:space="preserve">Предусмотрена автоматическая проверка работы с использованием 2 сервисов на выбор: </w:t>
      </w:r>
      <w:proofErr w:type="spellStart"/>
      <w:r w:rsidRPr="000F3AF3">
        <w:t>Антиплагиат</w:t>
      </w:r>
      <w:proofErr w:type="spellEnd"/>
      <w:r w:rsidRPr="000F3AF3">
        <w:t xml:space="preserve"> (</w:t>
      </w:r>
      <w:proofErr w:type="gramStart"/>
      <w:r w:rsidRPr="000F3AF3">
        <w:t>обязательна</w:t>
      </w:r>
      <w:proofErr w:type="gramEnd"/>
      <w:r w:rsidRPr="000F3AF3">
        <w:t xml:space="preserve">)  или </w:t>
      </w:r>
      <w:proofErr w:type="spellStart"/>
      <w:r w:rsidRPr="000F3AF3">
        <w:t>StrikePlagiarism</w:t>
      </w:r>
      <w:proofErr w:type="spellEnd"/>
      <w:r w:rsidRPr="000F3AF3">
        <w:t xml:space="preserve"> (при необходимости).</w:t>
      </w:r>
    </w:p>
    <w:p w:rsidR="00C54863" w:rsidRPr="000F3AF3" w:rsidRDefault="00C54863" w:rsidP="000F3AF3">
      <w:pPr>
        <w:pStyle w:val="a3"/>
        <w:ind w:left="0"/>
        <w:jc w:val="both"/>
      </w:pPr>
      <w:r w:rsidRPr="000F3AF3">
        <w:rPr>
          <w:b/>
          <w:i/>
        </w:rPr>
        <w:t>Дата и время сдачи:</w:t>
      </w:r>
      <w:r w:rsidRPr="000F3AF3">
        <w:t xml:space="preserve"> </w:t>
      </w:r>
      <w:proofErr w:type="gramStart"/>
      <w:r w:rsidRPr="000F3AF3">
        <w:t>согласно расписания</w:t>
      </w:r>
      <w:proofErr w:type="gramEnd"/>
      <w:r w:rsidRPr="000F3AF3">
        <w:t xml:space="preserve"> весенней экзаменационной сессии</w:t>
      </w:r>
    </w:p>
    <w:p w:rsidR="00C54863" w:rsidRDefault="00C54863" w:rsidP="004E10A8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</w:pPr>
      <w:r w:rsidRPr="000F3AF3">
        <w:rPr>
          <w:b/>
        </w:rPr>
        <w:t>Минимальные технические требования:</w:t>
      </w:r>
      <w:r w:rsidRPr="000F3AF3">
        <w:t xml:space="preserve"> наличие интернета и доступа в систему </w:t>
      </w:r>
      <w:r w:rsidR="00985367">
        <w:rPr>
          <w:lang w:val="en-US"/>
        </w:rPr>
        <w:t>UNIVER</w:t>
      </w:r>
      <w:r w:rsidRPr="000F3AF3">
        <w:t xml:space="preserve">, </w:t>
      </w:r>
      <w:r w:rsidR="00783C66" w:rsidRPr="00783C66">
        <w:t xml:space="preserve">СДО MOODLE </w:t>
      </w:r>
      <w:r w:rsidR="00783C66">
        <w:t xml:space="preserve">, </w:t>
      </w:r>
      <w:r w:rsidRPr="000F3AF3">
        <w:t>«</w:t>
      </w:r>
      <w:r w:rsidR="00985367" w:rsidRPr="000F3AF3">
        <w:t>OQYLYQ</w:t>
      </w:r>
      <w:r w:rsidRPr="000F3AF3">
        <w:t>», текстовый редактор WORD.</w:t>
      </w:r>
    </w:p>
    <w:p w:rsidR="000F3AF3" w:rsidRPr="000F3AF3" w:rsidRDefault="000F3AF3" w:rsidP="004E10A8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</w:pPr>
    </w:p>
    <w:p w:rsidR="000F3AF3" w:rsidRPr="000F3AF3" w:rsidRDefault="000F3AF3" w:rsidP="000F3AF3">
      <w:pPr>
        <w:pStyle w:val="a3"/>
        <w:ind w:left="0"/>
        <w:jc w:val="both"/>
        <w:rPr>
          <w:b/>
          <w:i/>
        </w:rPr>
      </w:pPr>
      <w:r w:rsidRPr="000F3AF3">
        <w:rPr>
          <w:b/>
          <w:i/>
        </w:rPr>
        <w:t>Критерии выставления оценок по дисциплине</w:t>
      </w:r>
    </w:p>
    <w:p w:rsidR="000F3AF3" w:rsidRPr="000F3AF3" w:rsidRDefault="000F3AF3" w:rsidP="000F3AF3">
      <w:pPr>
        <w:jc w:val="both"/>
      </w:pPr>
      <w:r w:rsidRPr="000F3AF3">
        <w:t xml:space="preserve">Оценка экзаменационных работ производится по 100-бальной шкале, с учетом степени полноты </w:t>
      </w:r>
      <w:r w:rsidR="00783C66">
        <w:t xml:space="preserve">выполненного задания </w:t>
      </w:r>
      <w:r w:rsidRPr="000F3AF3">
        <w:t xml:space="preserve"> обучающегося: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7"/>
        <w:gridCol w:w="2392"/>
        <w:gridCol w:w="2393"/>
        <w:gridCol w:w="2393"/>
      </w:tblGrid>
      <w:tr w:rsidR="000F3AF3" w:rsidRPr="000F3AF3" w:rsidTr="00514FCF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Шкала</w:t>
            </w:r>
            <w:proofErr w:type="spellEnd"/>
            <w:r w:rsidRPr="000F3AF3">
              <w:rPr>
                <w:rFonts w:eastAsia="Calibri"/>
                <w:b/>
                <w:lang w:val="en-US" w:eastAsia="en-US"/>
              </w:rPr>
              <w:t xml:space="preserve">, </w:t>
            </w: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баллы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Оценка</w:t>
            </w:r>
            <w:proofErr w:type="spellEnd"/>
            <w:r w:rsidRPr="000F3AF3">
              <w:rPr>
                <w:rFonts w:eastAsia="Calibri"/>
                <w:b/>
                <w:lang w:val="en-US" w:eastAsia="en-US"/>
              </w:rPr>
              <w:t xml:space="preserve"> 1-вопрос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Оценка</w:t>
            </w:r>
            <w:proofErr w:type="spellEnd"/>
            <w:r w:rsidRPr="000F3AF3">
              <w:rPr>
                <w:rFonts w:eastAsia="Calibri"/>
                <w:b/>
                <w:lang w:val="en-US" w:eastAsia="en-US"/>
              </w:rPr>
              <w:t xml:space="preserve"> 2-вопрос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Оценка</w:t>
            </w:r>
            <w:proofErr w:type="spellEnd"/>
            <w:r w:rsidRPr="000F3AF3">
              <w:rPr>
                <w:rFonts w:eastAsia="Calibri"/>
                <w:b/>
                <w:lang w:val="en-US" w:eastAsia="en-US"/>
              </w:rPr>
              <w:t xml:space="preserve"> 3-вопрос</w:t>
            </w:r>
          </w:p>
        </w:tc>
      </w:tr>
      <w:tr w:rsidR="000F3AF3" w:rsidRPr="000F3AF3" w:rsidTr="00514FCF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F3AF3">
              <w:rPr>
                <w:rFonts w:eastAsia="Calibri"/>
                <w:b/>
                <w:lang w:val="en-US" w:eastAsia="en-US"/>
              </w:rPr>
              <w:t xml:space="preserve">90-100 </w:t>
            </w: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отлично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26-30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32-35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32-35</w:t>
            </w:r>
          </w:p>
        </w:tc>
      </w:tr>
      <w:tr w:rsidR="000F3AF3" w:rsidRPr="000F3AF3" w:rsidTr="00514FCF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F3AF3">
              <w:rPr>
                <w:rFonts w:eastAsia="Calibri"/>
                <w:b/>
                <w:lang w:val="en-US" w:eastAsia="en-US"/>
              </w:rPr>
              <w:t xml:space="preserve">75-89 </w:t>
            </w: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хорошо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23-27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26-31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26-31</w:t>
            </w:r>
          </w:p>
        </w:tc>
      </w:tr>
      <w:tr w:rsidR="000F3AF3" w:rsidRPr="000F3AF3" w:rsidTr="00514FCF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F3AF3">
              <w:rPr>
                <w:rFonts w:eastAsia="Calibri"/>
                <w:b/>
                <w:lang w:val="en-US" w:eastAsia="en-US"/>
              </w:rPr>
              <w:t xml:space="preserve">50-74 </w:t>
            </w: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удовлетворительно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14-22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18-26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18-26</w:t>
            </w:r>
          </w:p>
        </w:tc>
      </w:tr>
      <w:tr w:rsidR="000F3AF3" w:rsidRPr="000F3AF3" w:rsidTr="00514FCF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F3AF3">
              <w:rPr>
                <w:rFonts w:eastAsia="Calibri"/>
                <w:b/>
                <w:lang w:val="en-US" w:eastAsia="en-US"/>
              </w:rPr>
              <w:t xml:space="preserve">0-49 </w:t>
            </w: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неудовлетворительно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0-15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0-17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0-17</w:t>
            </w:r>
          </w:p>
        </w:tc>
      </w:tr>
    </w:tbl>
    <w:p w:rsidR="00514FCF" w:rsidRPr="000F3AF3" w:rsidRDefault="00514FCF" w:rsidP="00514FCF">
      <w:pPr>
        <w:pStyle w:val="a3"/>
        <w:spacing w:after="0"/>
        <w:ind w:left="0"/>
        <w:jc w:val="both"/>
      </w:pPr>
      <w:r w:rsidRPr="000F3AF3">
        <w:t xml:space="preserve">Итоговые баллы переносятся в ведомости ИС </w:t>
      </w:r>
      <w:proofErr w:type="spellStart"/>
      <w:r w:rsidRPr="000F3AF3">
        <w:t>Univer</w:t>
      </w:r>
      <w:proofErr w:type="spellEnd"/>
    </w:p>
    <w:p w:rsidR="00C54863" w:rsidRPr="000F3AF3" w:rsidRDefault="00C54863" w:rsidP="004E10A8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rPr>
          <w:b/>
        </w:rPr>
      </w:pPr>
    </w:p>
    <w:p w:rsidR="00C90F87" w:rsidRPr="000F3AF3" w:rsidRDefault="00C90F87" w:rsidP="00C90F87"/>
    <w:p w:rsidR="00FE6F2B" w:rsidRPr="000F3AF3" w:rsidRDefault="00FE6F2B" w:rsidP="00FE6F2B">
      <w:pPr>
        <w:tabs>
          <w:tab w:val="left" w:pos="195"/>
          <w:tab w:val="left" w:pos="483"/>
        </w:tabs>
      </w:pPr>
      <w:r w:rsidRPr="000F3AF3">
        <w:rPr>
          <w:b/>
        </w:rPr>
        <w:t>Учебная литература</w:t>
      </w:r>
      <w:r w:rsidRPr="000F3AF3">
        <w:t>: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1.</w:t>
      </w:r>
      <w:r w:rsidRPr="000F3AF3">
        <w:tab/>
        <w:t>Кодекс Республики Казахстан «О здоровье народа и системе здравоохранения» от 18 сентября 2009 года № 193-IV ЗРК.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2.</w:t>
      </w:r>
      <w:r w:rsidRPr="000F3AF3">
        <w:tab/>
        <w:t>Государственная программа развития здравоохранения Республики Казахстан «</w:t>
      </w:r>
      <w:proofErr w:type="spellStart"/>
      <w:r w:rsidRPr="000F3AF3">
        <w:t>Саламатты</w:t>
      </w:r>
      <w:proofErr w:type="spellEnd"/>
      <w:r w:rsidRPr="000F3AF3">
        <w:t xml:space="preserve"> </w:t>
      </w:r>
      <w:proofErr w:type="spellStart"/>
      <w:r w:rsidRPr="000F3AF3">
        <w:t>Қазақстан</w:t>
      </w:r>
      <w:proofErr w:type="spellEnd"/>
      <w:r w:rsidRPr="000F3AF3">
        <w:t>» на 2011-2015 гг., утвержденная Указом Президента РК от 29 ноября 2010 г. № 1113.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3.</w:t>
      </w:r>
      <w:r w:rsidRPr="000F3AF3">
        <w:tab/>
        <w:t>Программа «</w:t>
      </w:r>
      <w:proofErr w:type="spellStart"/>
      <w:r w:rsidRPr="000F3AF3">
        <w:t>Рухани</w:t>
      </w:r>
      <w:proofErr w:type="spellEnd"/>
      <w:r w:rsidRPr="000F3AF3">
        <w:t xml:space="preserve"> </w:t>
      </w:r>
      <w:proofErr w:type="spellStart"/>
      <w:r w:rsidRPr="000F3AF3">
        <w:t>жаңғыру</w:t>
      </w:r>
      <w:proofErr w:type="spellEnd"/>
      <w:r w:rsidRPr="000F3AF3">
        <w:t>»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4.</w:t>
      </w:r>
      <w:r w:rsidRPr="000F3AF3">
        <w:tab/>
        <w:t>Холмогорова А.Б. Клиническая психология: Учебник: в 4-х томах.- Т.1, М.: Академия, 2012.- 432 с.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5.</w:t>
      </w:r>
      <w:r w:rsidRPr="000F3AF3">
        <w:tab/>
      </w:r>
      <w:proofErr w:type="spellStart"/>
      <w:r w:rsidRPr="000F3AF3">
        <w:t>Лурия</w:t>
      </w:r>
      <w:proofErr w:type="spellEnd"/>
      <w:r w:rsidRPr="000F3AF3">
        <w:t xml:space="preserve"> А.Р. Основы нейропсихологии. М., 1973, М., 2002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6.</w:t>
      </w:r>
      <w:r w:rsidRPr="000F3AF3">
        <w:tab/>
      </w:r>
      <w:proofErr w:type="spellStart"/>
      <w:r w:rsidRPr="000F3AF3">
        <w:t>Лурия</w:t>
      </w:r>
      <w:proofErr w:type="spellEnd"/>
      <w:r w:rsidRPr="000F3AF3">
        <w:t xml:space="preserve"> А.Р. Потерянный и возвращенный мир. Нейропсихологическая диагностика</w:t>
      </w:r>
      <w:proofErr w:type="gramStart"/>
      <w:r w:rsidRPr="000F3AF3">
        <w:t>.</w:t>
      </w:r>
      <w:proofErr w:type="gramEnd"/>
      <w:r w:rsidRPr="000F3AF3">
        <w:t xml:space="preserve"> (</w:t>
      </w:r>
      <w:proofErr w:type="gramStart"/>
      <w:r w:rsidRPr="000F3AF3">
        <w:t>п</w:t>
      </w:r>
      <w:proofErr w:type="gramEnd"/>
      <w:r w:rsidRPr="000F3AF3">
        <w:t>од ред. Е.Д. Хомской). М., 2004.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7.</w:t>
      </w:r>
      <w:r w:rsidRPr="000F3AF3">
        <w:tab/>
        <w:t>Хомская Е.Д. Нейропсихология. М., 1987, М., 2002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8.</w:t>
      </w:r>
      <w:r w:rsidRPr="000F3AF3">
        <w:tab/>
        <w:t>Хрестоматия по нейропсихологии</w:t>
      </w:r>
      <w:proofErr w:type="gramStart"/>
      <w:r w:rsidRPr="000F3AF3">
        <w:t xml:space="preserve"> /О</w:t>
      </w:r>
      <w:proofErr w:type="gramEnd"/>
      <w:r w:rsidRPr="000F3AF3">
        <w:t>тв. Ред. Хомская Е.Д., М., 1999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9.</w:t>
      </w:r>
      <w:r w:rsidRPr="000F3AF3">
        <w:tab/>
      </w:r>
      <w:proofErr w:type="spellStart"/>
      <w:r w:rsidRPr="000F3AF3">
        <w:t>Психосоматика</w:t>
      </w:r>
      <w:proofErr w:type="spellEnd"/>
      <w:r w:rsidRPr="000F3AF3">
        <w:t>: телесность и культура: учеб</w:t>
      </w:r>
      <w:proofErr w:type="gramStart"/>
      <w:r w:rsidRPr="000F3AF3">
        <w:t>.</w:t>
      </w:r>
      <w:proofErr w:type="gramEnd"/>
      <w:r w:rsidRPr="000F3AF3">
        <w:t xml:space="preserve"> </w:t>
      </w:r>
      <w:proofErr w:type="gramStart"/>
      <w:r w:rsidRPr="000F3AF3">
        <w:t>п</w:t>
      </w:r>
      <w:proofErr w:type="gramEnd"/>
      <w:r w:rsidRPr="000F3AF3">
        <w:t xml:space="preserve">особие для студентов </w:t>
      </w:r>
      <w:proofErr w:type="spellStart"/>
      <w:r w:rsidRPr="000F3AF3">
        <w:t>высш</w:t>
      </w:r>
      <w:proofErr w:type="spellEnd"/>
      <w:r w:rsidRPr="000F3AF3">
        <w:t xml:space="preserve">. учеб. заведений, </w:t>
      </w:r>
      <w:proofErr w:type="spellStart"/>
      <w:r w:rsidRPr="000F3AF3">
        <w:t>обучающ</w:t>
      </w:r>
      <w:proofErr w:type="spellEnd"/>
      <w:r w:rsidRPr="000F3AF3">
        <w:t xml:space="preserve">. по направлению "Психология" и спец. "Клиническая психология" / под </w:t>
      </w:r>
      <w:proofErr w:type="spellStart"/>
      <w:r w:rsidRPr="000F3AF3">
        <w:t>ред.В.В</w:t>
      </w:r>
      <w:proofErr w:type="spellEnd"/>
      <w:r w:rsidRPr="000F3AF3">
        <w:t xml:space="preserve">. Николаевой ; МГУ им. М.В. Ломоносова. Психол. фак. – М.: </w:t>
      </w:r>
      <w:proofErr w:type="spellStart"/>
      <w:r w:rsidRPr="000F3AF3">
        <w:t>Академ</w:t>
      </w:r>
      <w:proofErr w:type="spellEnd"/>
      <w:r w:rsidRPr="000F3AF3">
        <w:t>. Проект, 2009. – 311 с.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 xml:space="preserve">Головин С.Ю. «Словарь практического психолога», Мн.: </w:t>
      </w:r>
      <w:proofErr w:type="spellStart"/>
      <w:r w:rsidRPr="000F3AF3">
        <w:t>Харвест</w:t>
      </w:r>
      <w:proofErr w:type="spellEnd"/>
      <w:r w:rsidRPr="000F3AF3">
        <w:t>, 1998 г.,800 с.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 xml:space="preserve">10. Литвинова Г.В. «Основы нейропсихологии: учебное пособие», Петропавловск-Камчатский: Изд-во </w:t>
      </w:r>
      <w:proofErr w:type="spellStart"/>
      <w:r w:rsidRPr="000F3AF3">
        <w:t>КамГУ</w:t>
      </w:r>
      <w:proofErr w:type="spellEnd"/>
      <w:r w:rsidRPr="000F3AF3">
        <w:t xml:space="preserve"> им. </w:t>
      </w:r>
      <w:proofErr w:type="spellStart"/>
      <w:r w:rsidRPr="000F3AF3">
        <w:t>Витуса</w:t>
      </w:r>
      <w:proofErr w:type="spellEnd"/>
      <w:r w:rsidRPr="000F3AF3">
        <w:t xml:space="preserve"> Беринга, 2009г, 124 с.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 xml:space="preserve">8. </w:t>
      </w:r>
      <w:proofErr w:type="spellStart"/>
      <w:r w:rsidRPr="000F3AF3">
        <w:t>Лурия</w:t>
      </w:r>
      <w:proofErr w:type="spellEnd"/>
      <w:r w:rsidRPr="000F3AF3">
        <w:t xml:space="preserve"> А.Р. «Основы нейропсихологии», М.: Изд-во Московского университета, 1973 г., с. 292-306.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 xml:space="preserve">11.«Нейропсихологический анализ индивидуальных особенностей переработки лексической информации», Т.В. </w:t>
      </w:r>
      <w:proofErr w:type="spellStart"/>
      <w:r w:rsidRPr="000F3AF3">
        <w:t>Ахутина</w:t>
      </w:r>
      <w:proofErr w:type="spellEnd"/>
      <w:r w:rsidRPr="000F3AF3">
        <w:t>, Е.В. Каширская, Вопросы психологии, 2000 г., №3, стр. 93-101.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lastRenderedPageBreak/>
        <w:t xml:space="preserve">12.«Нейропсихологический подход к диагностике и коррекции нарушений развития у детей», А.В. Семенович, С.О. Умрихин, А.А. Цыганок, опубликовано в «Журнале высшей нервной деятельности им. Павлова И.П.», М., 1992г., Т. 42., </w:t>
      </w:r>
      <w:proofErr w:type="spellStart"/>
      <w:r w:rsidRPr="000F3AF3">
        <w:t>Вып</w:t>
      </w:r>
      <w:proofErr w:type="spellEnd"/>
      <w:r w:rsidRPr="000F3AF3">
        <w:t>. 4.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13. Семенович А.В. « Нейропсихологическая диагностика и коррекция в детском возрасте», учебное Пособие для высших учебных заведений, М</w:t>
      </w:r>
      <w:proofErr w:type="gramStart"/>
      <w:r w:rsidRPr="000F3AF3">
        <w:t>:И</w:t>
      </w:r>
      <w:proofErr w:type="gramEnd"/>
      <w:r w:rsidRPr="000F3AF3">
        <w:t>зд.центр «Академия, 2002г., 232 с.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14. Хомская Е.Д. «Нейропсихология», М.: УМК «Психология», 2002 г., с.10 - 80, 302-316.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15. Хомская Е.Д. « Нейропсихология», серия «Классический университетский учебник», 4-е издание, СПб</w:t>
      </w:r>
      <w:proofErr w:type="gramStart"/>
      <w:r w:rsidRPr="000F3AF3">
        <w:t xml:space="preserve">.: </w:t>
      </w:r>
      <w:proofErr w:type="gramEnd"/>
      <w:r w:rsidRPr="000F3AF3">
        <w:t>Питер, 2007 г., 496 с.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16. Клочко, Н. П. Практикум по нейропсихологической диагностике</w:t>
      </w:r>
      <w:proofErr w:type="gramStart"/>
      <w:r w:rsidRPr="000F3AF3">
        <w:t xml:space="preserve"> :</w:t>
      </w:r>
      <w:proofErr w:type="gramEnd"/>
      <w:r w:rsidRPr="000F3AF3">
        <w:t xml:space="preserve"> метод, пособие для студ., обучающихся по спец. «Клиническая психология» / Н. П. Клочко; Сургут, гос. ун-т. - Сургут</w:t>
      </w:r>
      <w:proofErr w:type="gramStart"/>
      <w:r w:rsidRPr="000F3AF3">
        <w:t xml:space="preserve"> :</w:t>
      </w:r>
      <w:proofErr w:type="gramEnd"/>
      <w:r w:rsidRPr="000F3AF3">
        <w:t xml:space="preserve"> Изд-во </w:t>
      </w:r>
      <w:proofErr w:type="spellStart"/>
      <w:r w:rsidRPr="000F3AF3">
        <w:t>СурГУ</w:t>
      </w:r>
      <w:proofErr w:type="spellEnd"/>
      <w:r w:rsidRPr="000F3AF3">
        <w:t>, 2005. - 60 с.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  <w:rPr>
          <w:b/>
        </w:rPr>
      </w:pPr>
      <w:r w:rsidRPr="000F3AF3">
        <w:rPr>
          <w:b/>
        </w:rPr>
        <w:t xml:space="preserve">Интернет-ресурсы: 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1)</w:t>
      </w:r>
      <w:r w:rsidRPr="000F3AF3">
        <w:tab/>
        <w:t xml:space="preserve">www.psychology.ru - Один из самых популярных ресурсов в </w:t>
      </w:r>
      <w:proofErr w:type="spellStart"/>
      <w:r w:rsidRPr="000F3AF3">
        <w:t>рунете</w:t>
      </w:r>
      <w:proofErr w:type="spellEnd"/>
      <w:r w:rsidRPr="000F3AF3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proofErr w:type="gramStart"/>
      <w:r w:rsidRPr="000F3AF3">
        <w:t>2)</w:t>
      </w:r>
      <w:r w:rsidRPr="000F3AF3">
        <w:tab/>
        <w:t>www.psychology-online.net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[</w:t>
      </w:r>
      <w:proofErr w:type="gramEnd"/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3)</w:t>
      </w:r>
      <w:r w:rsidRPr="000F3AF3">
        <w:tab/>
        <w:t xml:space="preserve">www.psyvoren.narod.ru - Сайт о психологии. Множество информации о самой науке а также </w:t>
      </w:r>
      <w:proofErr w:type="gramStart"/>
      <w:r w:rsidRPr="000F3AF3">
        <w:t>о</w:t>
      </w:r>
      <w:proofErr w:type="gramEnd"/>
      <w:r w:rsidRPr="000F3AF3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4)</w:t>
      </w:r>
      <w:r w:rsidRPr="000F3AF3">
        <w:tab/>
        <w:t xml:space="preserve"> http://www.eegspectrum.com/ - Сайты об ЭЭГ.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  <w:rPr>
          <w:lang w:val="en-US"/>
        </w:rPr>
      </w:pPr>
      <w:r w:rsidRPr="000F3AF3">
        <w:rPr>
          <w:lang w:val="en-US"/>
        </w:rPr>
        <w:t>5)</w:t>
      </w:r>
      <w:r w:rsidRPr="000F3AF3">
        <w:rPr>
          <w:lang w:val="en-US"/>
        </w:rPr>
        <w:tab/>
        <w:t>http://www.fmrib.ox.ac.uk/education/fmri/introduction-to-fmri/ - fMRI.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  <w:rPr>
          <w:lang w:val="en-US"/>
        </w:rPr>
      </w:pPr>
      <w:r w:rsidRPr="000F3AF3">
        <w:rPr>
          <w:lang w:val="en-US"/>
        </w:rPr>
        <w:t>6)</w:t>
      </w:r>
      <w:r w:rsidRPr="000F3AF3">
        <w:rPr>
          <w:lang w:val="en-US"/>
        </w:rPr>
        <w:tab/>
        <w:t xml:space="preserve">http://www.fmridc.org/f/fmridc - </w:t>
      </w:r>
      <w:proofErr w:type="spellStart"/>
      <w:r w:rsidRPr="000F3AF3">
        <w:rPr>
          <w:lang w:val="en-US"/>
        </w:rPr>
        <w:t>fMRi</w:t>
      </w:r>
      <w:proofErr w:type="spellEnd"/>
      <w:r w:rsidRPr="000F3AF3">
        <w:rPr>
          <w:lang w:val="en-US"/>
        </w:rPr>
        <w:t xml:space="preserve"> data.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7)</w:t>
      </w:r>
      <w:r w:rsidRPr="000F3AF3">
        <w:tab/>
      </w:r>
      <w:proofErr w:type="spellStart"/>
      <w:r w:rsidRPr="000F3AF3">
        <w:t>Визель</w:t>
      </w:r>
      <w:proofErr w:type="spellEnd"/>
      <w:r w:rsidRPr="000F3AF3">
        <w:t xml:space="preserve"> Т.Г. Основы нейропсихологии. 3-е изд. - М., АСТ, </w:t>
      </w:r>
      <w:proofErr w:type="spellStart"/>
      <w:r w:rsidRPr="000F3AF3">
        <w:t>Транзиткнига</w:t>
      </w:r>
      <w:proofErr w:type="spellEnd"/>
      <w:r w:rsidRPr="000F3AF3">
        <w:t>., 2010. Интернет-ресурс /</w:t>
      </w:r>
      <w:proofErr w:type="spellStart"/>
      <w:r w:rsidRPr="000F3AF3">
        <w:t>http</w:t>
      </w:r>
      <w:proofErr w:type="spellEnd"/>
      <w:r w:rsidRPr="000F3AF3">
        <w:t>://</w:t>
      </w:r>
      <w:proofErr w:type="spellStart"/>
      <w:r w:rsidRPr="000F3AF3">
        <w:t>www</w:t>
      </w:r>
      <w:proofErr w:type="spellEnd"/>
      <w:r w:rsidRPr="000F3AF3">
        <w:t>. iprbookshop.ru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8)</w:t>
      </w:r>
      <w:r w:rsidRPr="000F3AF3">
        <w:tab/>
      </w:r>
      <w:proofErr w:type="spellStart"/>
      <w:r w:rsidRPr="000F3AF3">
        <w:t>Глозман</w:t>
      </w:r>
      <w:proofErr w:type="spellEnd"/>
      <w:r w:rsidRPr="000F3AF3">
        <w:t xml:space="preserve"> Ж.М. Нейропсихологическое обследование. Качественная и количественная оценка данных [Электронный ресурс]: учебное пособие / </w:t>
      </w:r>
      <w:proofErr w:type="spellStart"/>
      <w:r w:rsidRPr="000F3AF3">
        <w:t>Глозман</w:t>
      </w:r>
      <w:proofErr w:type="spellEnd"/>
      <w:r w:rsidRPr="000F3AF3">
        <w:t xml:space="preserve"> Ж.М. - Электрон. Текстовые данные. - Саратов: Вузовское образование, 2013. - 263 c. – 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Режим доступа: http://www.iprbookshop.ru/11298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9)</w:t>
      </w:r>
      <w:r w:rsidRPr="000F3AF3">
        <w:tab/>
        <w:t xml:space="preserve">Балашова С.В. Основы психологического консультирования, </w:t>
      </w:r>
      <w:proofErr w:type="spellStart"/>
      <w:r w:rsidRPr="000F3AF3">
        <w:t>психокоррекции</w:t>
      </w:r>
      <w:proofErr w:type="spellEnd"/>
      <w:r w:rsidRPr="000F3AF3">
        <w:t xml:space="preserve"> и психотерапии [Электронный ресурс]: учебное пособие для студентов факультета клинической психологии / С.В. Балашова, Г.И. </w:t>
      </w:r>
      <w:proofErr w:type="spellStart"/>
      <w:r w:rsidRPr="000F3AF3">
        <w:t>Дереча</w:t>
      </w:r>
      <w:proofErr w:type="spellEnd"/>
      <w:r w:rsidRPr="000F3AF3">
        <w:t>. - Электрон</w:t>
      </w:r>
      <w:proofErr w:type="gramStart"/>
      <w:r w:rsidRPr="000F3AF3">
        <w:t>.</w:t>
      </w:r>
      <w:proofErr w:type="gramEnd"/>
      <w:r w:rsidRPr="000F3AF3">
        <w:t xml:space="preserve"> </w:t>
      </w:r>
      <w:proofErr w:type="gramStart"/>
      <w:r w:rsidRPr="000F3AF3">
        <w:t>т</w:t>
      </w:r>
      <w:proofErr w:type="gramEnd"/>
      <w:r w:rsidRPr="000F3AF3">
        <w:t xml:space="preserve">екстовые данные. - Оренбург: Оренбургская государственная медицинская академия, 2013. - 234 c. - Режим </w:t>
      </w:r>
      <w:proofErr w:type="spellStart"/>
      <w:r w:rsidRPr="000F3AF3">
        <w:t>доступа:http</w:t>
      </w:r>
      <w:proofErr w:type="spellEnd"/>
      <w:r w:rsidRPr="000F3AF3">
        <w:t>://www.iprbookshop.ru/51461.html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10)</w:t>
      </w:r>
      <w:r w:rsidRPr="000F3AF3">
        <w:tab/>
        <w:t>Фролова Ю.Г. Медицинская психология [Электронный ресурс]: учебное пособие/Фролова Ю.Г.— Электрон</w:t>
      </w:r>
      <w:proofErr w:type="gramStart"/>
      <w:r w:rsidRPr="000F3AF3">
        <w:t>.</w:t>
      </w:r>
      <w:proofErr w:type="gramEnd"/>
      <w:r w:rsidRPr="000F3AF3">
        <w:t xml:space="preserve"> </w:t>
      </w:r>
      <w:proofErr w:type="gramStart"/>
      <w:r w:rsidRPr="000F3AF3">
        <w:t>т</w:t>
      </w:r>
      <w:proofErr w:type="gramEnd"/>
      <w:r w:rsidRPr="000F3AF3">
        <w:t xml:space="preserve">екстовые данные.— Минск: </w:t>
      </w:r>
      <w:proofErr w:type="spellStart"/>
      <w:r w:rsidRPr="000F3AF3">
        <w:t>Вышэйшая</w:t>
      </w:r>
      <w:proofErr w:type="spellEnd"/>
      <w:r w:rsidRPr="000F3AF3">
        <w:t xml:space="preserve"> школа, 2011.— 383 c.(Библиотека </w:t>
      </w:r>
      <w:proofErr w:type="spellStart"/>
      <w:r w:rsidRPr="000F3AF3">
        <w:t>ВлГУ</w:t>
      </w:r>
      <w:proofErr w:type="spellEnd"/>
      <w:r w:rsidRPr="000F3AF3">
        <w:t>)</w:t>
      </w:r>
    </w:p>
    <w:p w:rsidR="00FE6F2B" w:rsidRPr="000F3AF3" w:rsidRDefault="00FE6F2B" w:rsidP="00A9093E">
      <w:pPr>
        <w:tabs>
          <w:tab w:val="left" w:pos="195"/>
          <w:tab w:val="left" w:pos="483"/>
        </w:tabs>
        <w:jc w:val="both"/>
      </w:pPr>
      <w:r w:rsidRPr="000F3AF3">
        <w:t>Режим доступа: http://www.iprbookshop.ru/21745.html</w:t>
      </w:r>
      <w:r w:rsidRPr="000F3AF3">
        <w:cr/>
      </w:r>
    </w:p>
    <w:p w:rsidR="00FE6F2B" w:rsidRPr="000F3AF3" w:rsidRDefault="00FE6F2B" w:rsidP="00E02A3F">
      <w:pPr>
        <w:pStyle w:val="a3"/>
        <w:ind w:left="0"/>
        <w:jc w:val="both"/>
      </w:pPr>
    </w:p>
    <w:p w:rsidR="00E02A3F" w:rsidRPr="000F3AF3" w:rsidRDefault="00E02A3F" w:rsidP="00E02A3F">
      <w:pPr>
        <w:jc w:val="both"/>
      </w:pPr>
    </w:p>
    <w:p w:rsidR="00E02A3F" w:rsidRPr="000F3AF3" w:rsidRDefault="00E02A3F" w:rsidP="00E02A3F">
      <w:pPr>
        <w:ind w:firstLine="720"/>
        <w:jc w:val="center"/>
      </w:pPr>
    </w:p>
    <w:p w:rsidR="00E02A3F" w:rsidRPr="000F3AF3" w:rsidRDefault="00E02A3F" w:rsidP="00E02A3F"/>
    <w:p w:rsidR="00E02A3F" w:rsidRPr="000F3AF3" w:rsidRDefault="00E02A3F" w:rsidP="00E02A3F"/>
    <w:p w:rsidR="00E02A3F" w:rsidRPr="000F3AF3" w:rsidRDefault="00E02A3F" w:rsidP="00E02A3F">
      <w:pPr>
        <w:pStyle w:val="3"/>
        <w:ind w:firstLine="402"/>
        <w:rPr>
          <w:rFonts w:ascii="Times New Roman" w:hAnsi="Times New Roman"/>
          <w:sz w:val="24"/>
          <w:szCs w:val="24"/>
        </w:rPr>
      </w:pPr>
    </w:p>
    <w:p w:rsidR="006E6659" w:rsidRPr="00685BEA" w:rsidRDefault="00B07CFE"/>
    <w:sectPr w:rsidR="006E6659" w:rsidRPr="00685BEA" w:rsidSect="00FC075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CFE" w:rsidRDefault="00B07CFE" w:rsidP="00D62D6E">
      <w:r>
        <w:separator/>
      </w:r>
    </w:p>
  </w:endnote>
  <w:endnote w:type="continuationSeparator" w:id="0">
    <w:p w:rsidR="00B07CFE" w:rsidRDefault="00B07CFE" w:rsidP="00D6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CFE" w:rsidRDefault="00B07CFE" w:rsidP="00D62D6E">
      <w:r>
        <w:separator/>
      </w:r>
    </w:p>
  </w:footnote>
  <w:footnote w:type="continuationSeparator" w:id="0">
    <w:p w:rsidR="00B07CFE" w:rsidRDefault="00B07CFE" w:rsidP="00D62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D15"/>
    <w:multiLevelType w:val="multilevel"/>
    <w:tmpl w:val="2B6C4DB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A69008C"/>
    <w:multiLevelType w:val="hybridMultilevel"/>
    <w:tmpl w:val="63D0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031D1"/>
    <w:multiLevelType w:val="hybridMultilevel"/>
    <w:tmpl w:val="8460B75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415A5292"/>
    <w:multiLevelType w:val="hybridMultilevel"/>
    <w:tmpl w:val="DB4C777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74A162B"/>
    <w:multiLevelType w:val="hybridMultilevel"/>
    <w:tmpl w:val="6254B2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14"/>
    <w:rsid w:val="00046A9A"/>
    <w:rsid w:val="000877BD"/>
    <w:rsid w:val="000C107A"/>
    <w:rsid w:val="000F3AF3"/>
    <w:rsid w:val="0013248F"/>
    <w:rsid w:val="001D27CF"/>
    <w:rsid w:val="001F6D61"/>
    <w:rsid w:val="002157A9"/>
    <w:rsid w:val="00230C33"/>
    <w:rsid w:val="0028031F"/>
    <w:rsid w:val="002A7A8F"/>
    <w:rsid w:val="00343A14"/>
    <w:rsid w:val="003A7619"/>
    <w:rsid w:val="003B460D"/>
    <w:rsid w:val="003B4CAE"/>
    <w:rsid w:val="003F4B49"/>
    <w:rsid w:val="004C786D"/>
    <w:rsid w:val="004E10A8"/>
    <w:rsid w:val="004F01A8"/>
    <w:rsid w:val="004F4DF4"/>
    <w:rsid w:val="00514FCF"/>
    <w:rsid w:val="00557083"/>
    <w:rsid w:val="00602D11"/>
    <w:rsid w:val="00685BEA"/>
    <w:rsid w:val="006D667C"/>
    <w:rsid w:val="00783C66"/>
    <w:rsid w:val="0082249E"/>
    <w:rsid w:val="0091427C"/>
    <w:rsid w:val="0096592B"/>
    <w:rsid w:val="00985367"/>
    <w:rsid w:val="00987358"/>
    <w:rsid w:val="009D0699"/>
    <w:rsid w:val="00A9093E"/>
    <w:rsid w:val="00AD701C"/>
    <w:rsid w:val="00B07CFE"/>
    <w:rsid w:val="00B274D5"/>
    <w:rsid w:val="00B32BD3"/>
    <w:rsid w:val="00BD1A86"/>
    <w:rsid w:val="00C54863"/>
    <w:rsid w:val="00C90F87"/>
    <w:rsid w:val="00C936BB"/>
    <w:rsid w:val="00CC150B"/>
    <w:rsid w:val="00D62D6E"/>
    <w:rsid w:val="00E02A3F"/>
    <w:rsid w:val="00E4386E"/>
    <w:rsid w:val="00EC1DA3"/>
    <w:rsid w:val="00ED7B44"/>
    <w:rsid w:val="00F11097"/>
    <w:rsid w:val="00F70DD4"/>
    <w:rsid w:val="00F94500"/>
    <w:rsid w:val="00FC0753"/>
    <w:rsid w:val="00FE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A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3A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43A1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A1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43A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43A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343A1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43A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EC1D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EC1DA3"/>
    <w:rPr>
      <w:rFonts w:ascii="Calibri" w:eastAsia="Calibri" w:hAnsi="Calibri" w:cs="Times New Roman"/>
    </w:rPr>
  </w:style>
  <w:style w:type="paragraph" w:customStyle="1" w:styleId="2">
    <w:name w:val="заголовок 2"/>
    <w:basedOn w:val="a"/>
    <w:next w:val="a"/>
    <w:rsid w:val="00EC1DA3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7">
    <w:name w:val="Normal (Web)"/>
    <w:basedOn w:val="a"/>
    <w:uiPriority w:val="99"/>
    <w:semiHidden/>
    <w:unhideWhenUsed/>
    <w:rsid w:val="00FE6F2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62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2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62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2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A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3A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43A1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A1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43A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43A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343A1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43A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EC1D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EC1DA3"/>
    <w:rPr>
      <w:rFonts w:ascii="Calibri" w:eastAsia="Calibri" w:hAnsi="Calibri" w:cs="Times New Roman"/>
    </w:rPr>
  </w:style>
  <w:style w:type="paragraph" w:customStyle="1" w:styleId="2">
    <w:name w:val="заголовок 2"/>
    <w:basedOn w:val="a"/>
    <w:next w:val="a"/>
    <w:rsid w:val="00EC1DA3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7">
    <w:name w:val="Normal (Web)"/>
    <w:basedOn w:val="a"/>
    <w:uiPriority w:val="99"/>
    <w:semiHidden/>
    <w:unhideWhenUsed/>
    <w:rsid w:val="00FE6F2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62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2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62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2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Psiholog1</cp:lastModifiedBy>
  <cp:revision>6</cp:revision>
  <cp:lastPrinted>2017-09-28T14:34:00Z</cp:lastPrinted>
  <dcterms:created xsi:type="dcterms:W3CDTF">2022-02-20T11:21:00Z</dcterms:created>
  <dcterms:modified xsi:type="dcterms:W3CDTF">2022-02-28T09:32:00Z</dcterms:modified>
</cp:coreProperties>
</file>